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67" w:rsidRDefault="00525267" w:rsidP="00D84F08">
      <w:pPr>
        <w:jc w:val="center"/>
        <w:rPr>
          <w:b/>
          <w:sz w:val="24"/>
          <w:szCs w:val="24"/>
        </w:rPr>
      </w:pPr>
    </w:p>
    <w:p w:rsidR="00C2577A" w:rsidRPr="000F6AC9" w:rsidRDefault="00C2577A" w:rsidP="00C2577A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D84F08" w:rsidRPr="00525267" w:rsidRDefault="00B81E2C" w:rsidP="00D84F08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EVIDENCIA </w:t>
      </w:r>
      <w:r w:rsidR="009C05F3">
        <w:rPr>
          <w:rFonts w:ascii="Palatino Linotype" w:hAnsi="Palatino Linotype"/>
          <w:b/>
          <w:sz w:val="24"/>
          <w:szCs w:val="24"/>
          <w:u w:val="single"/>
        </w:rPr>
        <w:t>UCHÁDZAČOV O ZAMESTNANIE</w:t>
      </w:r>
    </w:p>
    <w:p w:rsidR="00D84F08" w:rsidRDefault="00D84F08" w:rsidP="00D84F08">
      <w:pPr>
        <w:jc w:val="both"/>
        <w:rPr>
          <w:b/>
        </w:rPr>
      </w:pP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2577A" w:rsidRPr="000E44A2" w:rsidRDefault="00C2577A" w:rsidP="00C2577A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</w:t>
      </w:r>
      <w:r w:rsidR="009C05F3">
        <w:rPr>
          <w:rFonts w:ascii="Palatino Linotype" w:hAnsi="Palatino Linotype"/>
          <w:b/>
          <w:sz w:val="22"/>
          <w:szCs w:val="22"/>
        </w:rPr>
        <w:t>ame na účely ev</w:t>
      </w:r>
      <w:r w:rsidR="00467555">
        <w:rPr>
          <w:rFonts w:ascii="Palatino Linotype" w:hAnsi="Palatino Linotype"/>
          <w:b/>
          <w:sz w:val="22"/>
          <w:szCs w:val="22"/>
        </w:rPr>
        <w:t>idencie uchádzačov o zamestnanie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C2577A" w:rsidRPr="000E44A2" w:rsidRDefault="00C2577A" w:rsidP="00C2577A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2577A" w:rsidRPr="000E44A2" w:rsidRDefault="00C2577A" w:rsidP="00C2577A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2577A" w:rsidRDefault="00C2577A" w:rsidP="00D84F08">
      <w:pPr>
        <w:jc w:val="both"/>
        <w:rPr>
          <w:b/>
        </w:rPr>
      </w:pPr>
    </w:p>
    <w:p w:rsidR="00525267" w:rsidRPr="004A232E" w:rsidRDefault="00525267" w:rsidP="00D84F0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9C05F3" w:rsidRPr="009C05F3" w:rsidRDefault="009C05F3" w:rsidP="009C05F3">
      <w:pPr>
        <w:rPr>
          <w:rFonts w:ascii="Palatino Linotype" w:hAnsi="Palatino Linotype"/>
          <w:color w:val="auto"/>
          <w:sz w:val="22"/>
          <w:szCs w:val="22"/>
          <w:lang w:eastAsia="sk-SK"/>
        </w:rPr>
      </w:pPr>
      <w:r w:rsidRPr="009C05F3">
        <w:rPr>
          <w:rFonts w:ascii="Palatino Linotype" w:hAnsi="Palatino Linotype"/>
          <w:color w:val="auto"/>
          <w:sz w:val="22"/>
          <w:szCs w:val="22"/>
          <w:lang w:eastAsia="sk-SK"/>
        </w:rPr>
        <w:t>Osobné údaje sa spracúvajú za účelom vedenia evidencie uchádzačov o zamestnanie.</w:t>
      </w:r>
    </w:p>
    <w:p w:rsidR="005776D4" w:rsidRPr="001B18E8" w:rsidRDefault="005776D4" w:rsidP="00EE4B95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9C05F3" w:rsidRPr="009C05F3" w:rsidRDefault="009C05F3" w:rsidP="00467555">
      <w:pPr>
        <w:jc w:val="both"/>
        <w:rPr>
          <w:rFonts w:ascii="Palatino Linotype" w:hAnsi="Palatino Linotype"/>
          <w:sz w:val="22"/>
          <w:szCs w:val="22"/>
        </w:rPr>
      </w:pPr>
      <w:r w:rsidRPr="009C05F3">
        <w:rPr>
          <w:rFonts w:ascii="Palatino Linotype" w:hAnsi="Palatino Linotype"/>
          <w:sz w:val="22"/>
          <w:szCs w:val="22"/>
        </w:rPr>
        <w:t>Osobné údaje sa spracovávajú na základe článku 6 ods. 1 písm. b) a f) Nariadenia Európskeho Parlamentu a Rady (EÚ) 2016/679 o ochrane fyzických osôb pri spracúvaní osobných údajov a o voľnom pohybe takýchto údajov, ktorým sa zrušuje smernica 95/46/ES (všeobecné nariadenie o ochrane údajov) a na základe zákona č. 18/2018 Z. z. o ochrane osobných údajov v znení neskorších predpisov.</w:t>
      </w:r>
    </w:p>
    <w:p w:rsidR="001B18E8" w:rsidRPr="001B18E8" w:rsidRDefault="001B18E8" w:rsidP="00EE4B9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4A232E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84F08" w:rsidRPr="007A36B4" w:rsidRDefault="007A36B4" w:rsidP="00EE4B9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A36B4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</w:t>
      </w:r>
      <w:r w:rsidR="005776D4" w:rsidRPr="007A36B4">
        <w:rPr>
          <w:rFonts w:ascii="Palatino Linotype" w:hAnsi="Palatino Linotype"/>
          <w:bCs/>
          <w:iCs/>
          <w:sz w:val="22"/>
          <w:szCs w:val="22"/>
        </w:rPr>
        <w:t>.</w:t>
      </w:r>
    </w:p>
    <w:p w:rsidR="00D84F08" w:rsidRPr="004A232E" w:rsidRDefault="00D84F08" w:rsidP="00EE4B95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574E4B" w:rsidRDefault="009C05F3" w:rsidP="00EE4B9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C05F3">
        <w:rPr>
          <w:rFonts w:ascii="Palatino Linotype" w:hAnsi="Palatino Linotype"/>
          <w:sz w:val="22"/>
          <w:szCs w:val="22"/>
        </w:rPr>
        <w:t>Meno, priezvisko, titul, adresa, miesto výkonu práce, telefónne číslo, e-mailová adresa</w:t>
      </w:r>
      <w:r>
        <w:rPr>
          <w:rFonts w:ascii="Palatino Linotype" w:hAnsi="Palatino Linotype"/>
          <w:sz w:val="22"/>
          <w:szCs w:val="22"/>
        </w:rPr>
        <w:t>.</w:t>
      </w:r>
    </w:p>
    <w:p w:rsidR="009C05F3" w:rsidRPr="004A232E" w:rsidRDefault="009C05F3" w:rsidP="00EE4B9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lastRenderedPageBreak/>
        <w:t>Dotknuté osoby:</w:t>
      </w:r>
    </w:p>
    <w:p w:rsidR="008B6E6C" w:rsidRDefault="009C05F3" w:rsidP="00EE4B95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9C05F3">
        <w:rPr>
          <w:rFonts w:ascii="Palatino Linotype" w:eastAsia="Calibri" w:hAnsi="Palatino Linotype"/>
          <w:sz w:val="22"/>
          <w:szCs w:val="22"/>
          <w:lang w:eastAsia="sk-SK"/>
        </w:rPr>
        <w:t>Uchádzači o zamestnanie.</w:t>
      </w:r>
    </w:p>
    <w:p w:rsidR="009C05F3" w:rsidRPr="008B6E6C" w:rsidRDefault="009C05F3" w:rsidP="00EE4B9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4A232E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345B79" w:rsidRPr="00345B79" w:rsidRDefault="00345B79" w:rsidP="00EE4B95">
      <w:pPr>
        <w:jc w:val="both"/>
        <w:rPr>
          <w:rFonts w:ascii="Palatino Linotype" w:hAnsi="Palatino Linotype"/>
          <w:sz w:val="22"/>
          <w:szCs w:val="22"/>
        </w:rPr>
      </w:pPr>
      <w:r w:rsidRPr="00345B79">
        <w:rPr>
          <w:rFonts w:ascii="Palatino Linotype" w:hAnsi="Palatino Linotype"/>
          <w:sz w:val="22"/>
          <w:szCs w:val="22"/>
        </w:rPr>
        <w:t xml:space="preserve">Prevádzkovateľ spracúva osobné údaje po dobu nevyhnutnú na splnenie účelu, najviac však </w:t>
      </w:r>
      <w:r w:rsidRPr="00345B79">
        <w:rPr>
          <w:rFonts w:ascii="Palatino Linotype" w:eastAsia="Calibri" w:hAnsi="Palatino Linotype"/>
          <w:sz w:val="22"/>
          <w:szCs w:val="22"/>
          <w:lang w:eastAsia="sk-SK"/>
        </w:rPr>
        <w:t>10 rokov po ukončení spolupráce.</w:t>
      </w:r>
    </w:p>
    <w:p w:rsidR="000A6319" w:rsidRPr="000A6319" w:rsidRDefault="000A6319" w:rsidP="00EE4B9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84F08" w:rsidRPr="004A232E" w:rsidRDefault="00D84F08" w:rsidP="00EE4B95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525267" w:rsidRPr="00467555" w:rsidRDefault="009C05F3" w:rsidP="00467555">
      <w:pPr>
        <w:autoSpaceDE w:val="0"/>
        <w:jc w:val="both"/>
        <w:rPr>
          <w:rFonts w:ascii="Palatino Linotype" w:hAnsi="Palatino Linotype"/>
          <w:color w:val="auto"/>
          <w:sz w:val="22"/>
          <w:szCs w:val="22"/>
          <w:lang w:eastAsia="sk-SK"/>
        </w:rPr>
      </w:pPr>
      <w:r w:rsidRPr="00467555">
        <w:rPr>
          <w:rFonts w:ascii="Palatino Linotype" w:hAnsi="Palatino Linotype"/>
          <w:color w:val="auto"/>
          <w:sz w:val="22"/>
          <w:szCs w:val="22"/>
          <w:lang w:eastAsia="sk-SK"/>
        </w:rPr>
        <w:t>Oprávneným záujmom prevádzkovateľa je kontaktovanie uchádzača o zamestnanie v prípade pracovnej ponuky.</w:t>
      </w:r>
    </w:p>
    <w:p w:rsidR="009C05F3" w:rsidRPr="004A232E" w:rsidRDefault="009C05F3" w:rsidP="00EE4B95">
      <w:pPr>
        <w:pStyle w:val="Odstavecseseznamem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p w:rsidR="00525267" w:rsidRPr="004A232E" w:rsidRDefault="00525267" w:rsidP="00EE4B95">
      <w:pPr>
        <w:pStyle w:val="Odstavecseseznamem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525267" w:rsidRPr="004A232E" w:rsidRDefault="00525267" w:rsidP="00EE4B9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25267" w:rsidRPr="004A232E" w:rsidRDefault="00525267" w:rsidP="00EE4B95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25267" w:rsidRPr="004A232E" w:rsidRDefault="00525267" w:rsidP="00EE4B95">
      <w:pPr>
        <w:pStyle w:val="Odstavecseseznamem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25267" w:rsidRPr="004A232E" w:rsidRDefault="00525267" w:rsidP="00EE4B95">
      <w:pPr>
        <w:jc w:val="both"/>
        <w:rPr>
          <w:rFonts w:ascii="Palatino Linotype" w:hAnsi="Palatino Linotype"/>
          <w:sz w:val="22"/>
          <w:szCs w:val="22"/>
        </w:rPr>
      </w:pPr>
      <w:r w:rsidRPr="004A232E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525267" w:rsidRDefault="00525267" w:rsidP="00EE4B95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4A232E" w:rsidRPr="004A232E" w:rsidRDefault="004A232E" w:rsidP="00EE4B95">
      <w:pPr>
        <w:pStyle w:val="Normlnweb"/>
        <w:numPr>
          <w:ilvl w:val="0"/>
          <w:numId w:val="3"/>
        </w:numPr>
        <w:spacing w:before="23"/>
        <w:jc w:val="both"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4A232E" w:rsidRDefault="004A232E" w:rsidP="00EE4B95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1710DE" w:rsidRPr="004A232E" w:rsidRDefault="001710DE" w:rsidP="00EE4B95">
      <w:pPr>
        <w:pStyle w:val="Normlnweb"/>
        <w:spacing w:before="23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D84F08" w:rsidRPr="004A232E" w:rsidRDefault="00D84F08" w:rsidP="00525267">
      <w:pPr>
        <w:pStyle w:val="Odstavecseseznamem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4A232E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25267" w:rsidRPr="004A232E" w:rsidRDefault="00525267" w:rsidP="00525267">
      <w:pPr>
        <w:pStyle w:val="Odstavecseseznamem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3"/>
        <w:gridCol w:w="4131"/>
      </w:tblGrid>
      <w:tr w:rsidR="00525267" w:rsidRPr="004A232E" w:rsidTr="001710DE">
        <w:tc>
          <w:tcPr>
            <w:tcW w:w="4823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31" w:type="dxa"/>
            <w:shd w:val="clear" w:color="auto" w:fill="FFF2CC" w:themeFill="accent4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25267" w:rsidRPr="004A232E" w:rsidTr="001710DE">
        <w:tc>
          <w:tcPr>
            <w:tcW w:w="4823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31" w:type="dxa"/>
            <w:shd w:val="clear" w:color="auto" w:fill="DEEAF6" w:themeFill="accent1" w:themeFillTint="33"/>
          </w:tcPr>
          <w:p w:rsidR="00525267" w:rsidRPr="004A232E" w:rsidRDefault="00525267" w:rsidP="00525267">
            <w:pPr>
              <w:pStyle w:val="Odstavecseseznamem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 w:rsidRPr="004A232E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4A232E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C2577A" w:rsidRPr="004A232E" w:rsidRDefault="00C2577A" w:rsidP="00D84F08">
      <w:pPr>
        <w:rPr>
          <w:rFonts w:ascii="Palatino Linotype" w:hAnsi="Palatino Linotype"/>
          <w:sz w:val="22"/>
          <w:szCs w:val="22"/>
        </w:rPr>
      </w:pPr>
    </w:p>
    <w:sectPr w:rsidR="00C2577A" w:rsidRPr="004A232E" w:rsidSect="00876F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B5" w:rsidRDefault="00F750B5" w:rsidP="00525267">
      <w:r>
        <w:separator/>
      </w:r>
    </w:p>
  </w:endnote>
  <w:endnote w:type="continuationSeparator" w:id="0">
    <w:p w:rsidR="00F750B5" w:rsidRDefault="00F750B5" w:rsidP="0052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B5" w:rsidRDefault="00F750B5" w:rsidP="00525267">
      <w:r>
        <w:separator/>
      </w:r>
    </w:p>
  </w:footnote>
  <w:footnote w:type="continuationSeparator" w:id="0">
    <w:p w:rsidR="00F750B5" w:rsidRDefault="00F750B5" w:rsidP="0052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267" w:rsidRDefault="00C2577A">
    <w:pPr>
      <w:pStyle w:val="Zhlav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25267">
      <w:tab/>
    </w:r>
    <w:r w:rsidR="00525267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03280"/>
    <w:multiLevelType w:val="hybridMultilevel"/>
    <w:tmpl w:val="1A905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C4464"/>
    <w:multiLevelType w:val="hybridMultilevel"/>
    <w:tmpl w:val="78B64320"/>
    <w:lvl w:ilvl="0" w:tplc="2B9669C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864F7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DF206A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8"/>
    <w:rsid w:val="000A6319"/>
    <w:rsid w:val="001710DE"/>
    <w:rsid w:val="001A373F"/>
    <w:rsid w:val="001B18E8"/>
    <w:rsid w:val="001F1ABE"/>
    <w:rsid w:val="00235118"/>
    <w:rsid w:val="0028002E"/>
    <w:rsid w:val="002957AA"/>
    <w:rsid w:val="003075DF"/>
    <w:rsid w:val="00345B79"/>
    <w:rsid w:val="00390DB1"/>
    <w:rsid w:val="00424F23"/>
    <w:rsid w:val="00467555"/>
    <w:rsid w:val="004A232E"/>
    <w:rsid w:val="004B0DC1"/>
    <w:rsid w:val="004E4EFD"/>
    <w:rsid w:val="00525267"/>
    <w:rsid w:val="00574E4B"/>
    <w:rsid w:val="005776D4"/>
    <w:rsid w:val="005B6402"/>
    <w:rsid w:val="007A36B4"/>
    <w:rsid w:val="00803838"/>
    <w:rsid w:val="00850D67"/>
    <w:rsid w:val="00876FC8"/>
    <w:rsid w:val="0089544B"/>
    <w:rsid w:val="008B6E6C"/>
    <w:rsid w:val="009C05F3"/>
    <w:rsid w:val="00A109BB"/>
    <w:rsid w:val="00A47D07"/>
    <w:rsid w:val="00A55E94"/>
    <w:rsid w:val="00AF10A1"/>
    <w:rsid w:val="00B04401"/>
    <w:rsid w:val="00B81E2C"/>
    <w:rsid w:val="00B875AD"/>
    <w:rsid w:val="00C2577A"/>
    <w:rsid w:val="00D84F08"/>
    <w:rsid w:val="00EE4B95"/>
    <w:rsid w:val="00F24BEC"/>
    <w:rsid w:val="00F26A2B"/>
    <w:rsid w:val="00F7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08"/>
    <w:pPr>
      <w:ind w:left="708"/>
    </w:pPr>
  </w:style>
  <w:style w:type="paragraph" w:styleId="Normlnweb">
    <w:name w:val="Normal (Web)"/>
    <w:basedOn w:val="Normln"/>
    <w:rsid w:val="00D84F08"/>
    <w:pPr>
      <w:spacing w:after="120"/>
    </w:pPr>
    <w:rPr>
      <w:color w:val="auto"/>
      <w:szCs w:val="24"/>
      <w:lang w:eastAsia="sk-SK"/>
    </w:rPr>
  </w:style>
  <w:style w:type="character" w:styleId="Hypertextovodkaz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Zhlav">
    <w:name w:val="header"/>
    <w:basedOn w:val="Normln"/>
    <w:link w:val="Zhlav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0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08"/>
    <w:pPr>
      <w:ind w:left="708"/>
    </w:pPr>
  </w:style>
  <w:style w:type="paragraph" w:styleId="Normlnweb">
    <w:name w:val="Normal (Web)"/>
    <w:basedOn w:val="Normln"/>
    <w:rsid w:val="00D84F08"/>
    <w:pPr>
      <w:spacing w:after="120"/>
    </w:pPr>
    <w:rPr>
      <w:color w:val="auto"/>
      <w:szCs w:val="24"/>
      <w:lang w:eastAsia="sk-SK"/>
    </w:rPr>
  </w:style>
  <w:style w:type="character" w:styleId="Hypertextovodkaz">
    <w:name w:val="Hyperlink"/>
    <w:uiPriority w:val="99"/>
    <w:rsid w:val="00D84F0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D84F08"/>
  </w:style>
  <w:style w:type="paragraph" w:styleId="Zhlav">
    <w:name w:val="header"/>
    <w:basedOn w:val="Normln"/>
    <w:link w:val="Zhlav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5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26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2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02E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4</cp:revision>
  <dcterms:created xsi:type="dcterms:W3CDTF">2019-06-21T07:21:00Z</dcterms:created>
  <dcterms:modified xsi:type="dcterms:W3CDTF">2019-10-03T09:05:00Z</dcterms:modified>
</cp:coreProperties>
</file>